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4A00" w14:textId="77777777" w:rsidR="006641D2" w:rsidRPr="006641D2" w:rsidRDefault="006641D2" w:rsidP="006641D2">
      <w:pPr>
        <w:pStyle w:val="ad"/>
        <w:rPr>
          <w:b/>
          <w:bCs/>
          <w:sz w:val="36"/>
          <w:szCs w:val="36"/>
          <w:lang w:val="ru-UA" w:eastAsia="ru-RU"/>
        </w:rPr>
      </w:pPr>
      <w:r w:rsidRPr="006641D2">
        <w:rPr>
          <w:b/>
          <w:bCs/>
          <w:sz w:val="36"/>
          <w:szCs w:val="36"/>
        </w:rPr>
        <w:t xml:space="preserve">Відкритий тендер на вибір партнерів з </w:t>
      </w:r>
      <w:proofErr w:type="spellStart"/>
      <w:r w:rsidRPr="006641D2">
        <w:rPr>
          <w:b/>
          <w:bCs/>
          <w:sz w:val="36"/>
          <w:szCs w:val="36"/>
        </w:rPr>
        <w:t>перетарювання</w:t>
      </w:r>
      <w:proofErr w:type="spellEnd"/>
      <w:r w:rsidRPr="006641D2">
        <w:rPr>
          <w:b/>
          <w:bCs/>
          <w:sz w:val="36"/>
          <w:szCs w:val="36"/>
        </w:rPr>
        <w:t xml:space="preserve"> та доставки трубної заготівки</w:t>
      </w:r>
    </w:p>
    <w:p w14:paraId="03F42C5A" w14:textId="77777777" w:rsidR="006641D2" w:rsidRPr="006641D2" w:rsidRDefault="006641D2" w:rsidP="006641D2">
      <w:pPr>
        <w:rPr>
          <w:lang w:val="ru-UA"/>
        </w:rPr>
      </w:pPr>
    </w:p>
    <w:p w14:paraId="12213DB3" w14:textId="218199C0" w:rsidR="009D256A" w:rsidRPr="006641D2" w:rsidRDefault="00FE28D7" w:rsidP="006641D2">
      <w:r w:rsidRPr="006641D2">
        <w:t>Компан</w:t>
      </w:r>
      <w:r w:rsidR="009D256A" w:rsidRPr="006641D2">
        <w:t>ія П</w:t>
      </w:r>
      <w:r w:rsidR="002E5387" w:rsidRPr="006641D2">
        <w:t>рА</w:t>
      </w:r>
      <w:r w:rsidR="009D256A" w:rsidRPr="006641D2">
        <w:t>Т СЕНТРАВІ</w:t>
      </w:r>
      <w:r w:rsidRPr="006641D2">
        <w:t xml:space="preserve">С ПРОДАКШН ЮКРЕЙН </w:t>
      </w:r>
      <w:r w:rsidR="009D256A" w:rsidRPr="006641D2">
        <w:t xml:space="preserve">запрошує взяти участь у відкритому тендері </w:t>
      </w:r>
      <w:r w:rsidR="0037440D" w:rsidRPr="006641D2">
        <w:t>по</w:t>
      </w:r>
      <w:r w:rsidR="009D256A" w:rsidRPr="006641D2">
        <w:t xml:space="preserve"> </w:t>
      </w:r>
      <w:r w:rsidR="007F17D4" w:rsidRPr="006641D2">
        <w:t xml:space="preserve">вибору </w:t>
      </w:r>
      <w:r w:rsidR="007D537C" w:rsidRPr="006641D2">
        <w:t xml:space="preserve">кур’єрських компаній та організації послуг з </w:t>
      </w:r>
      <w:proofErr w:type="spellStart"/>
      <w:r w:rsidR="007D537C" w:rsidRPr="006641D2">
        <w:t>перетарювання</w:t>
      </w:r>
      <w:proofErr w:type="spellEnd"/>
      <w:r w:rsidR="007D537C" w:rsidRPr="006641D2">
        <w:t xml:space="preserve"> в портах Європи та доставки до м. Нікополь трубної заготівки </w:t>
      </w:r>
      <w:r w:rsidR="009D256A" w:rsidRPr="006641D2">
        <w:t xml:space="preserve">у </w:t>
      </w:r>
      <w:r w:rsidR="0037440D" w:rsidRPr="006641D2">
        <w:t>2026</w:t>
      </w:r>
      <w:r w:rsidR="00F0116F" w:rsidRPr="006641D2">
        <w:t xml:space="preserve"> року. </w:t>
      </w:r>
      <w:r w:rsidR="009D256A" w:rsidRPr="006641D2">
        <w:t xml:space="preserve">Головною метою проведення тендеру є вибір партнерів для забезпечення якісного та своєчасного надання сервісу, а саме </w:t>
      </w:r>
      <w:r w:rsidR="0037440D" w:rsidRPr="006641D2">
        <w:t xml:space="preserve">надання </w:t>
      </w:r>
      <w:r w:rsidR="00540A31" w:rsidRPr="006641D2">
        <w:t xml:space="preserve">кур’єрських послуг та послуг </w:t>
      </w:r>
      <w:proofErr w:type="spellStart"/>
      <w:r w:rsidR="00540A31" w:rsidRPr="006641D2">
        <w:t>перетарки</w:t>
      </w:r>
      <w:proofErr w:type="spellEnd"/>
      <w:r w:rsidR="00540A31" w:rsidRPr="006641D2">
        <w:t xml:space="preserve"> та доставки</w:t>
      </w:r>
      <w:r w:rsidR="007F17D4" w:rsidRPr="006641D2">
        <w:t>.</w:t>
      </w:r>
    </w:p>
    <w:p w14:paraId="6D0C9D48" w14:textId="77777777" w:rsidR="006641D2" w:rsidRPr="006641D2" w:rsidRDefault="006641D2" w:rsidP="006641D2"/>
    <w:p w14:paraId="5E36D3AB" w14:textId="120F390F" w:rsidR="009D256A" w:rsidRPr="006641D2" w:rsidRDefault="009D256A" w:rsidP="006641D2">
      <w:r w:rsidRPr="006641D2">
        <w:t>П</w:t>
      </w:r>
      <w:r w:rsidR="002E5387" w:rsidRPr="006641D2">
        <w:t>рА</w:t>
      </w:r>
      <w:r w:rsidRPr="006641D2">
        <w:t>Т</w:t>
      </w:r>
      <w:r w:rsidRPr="006641D2">
        <w:rPr>
          <w:lang w:val="en-US"/>
        </w:rPr>
        <w:t xml:space="preserve"> </w:t>
      </w:r>
      <w:r w:rsidRPr="006641D2">
        <w:t>СЕНТРАВІС</w:t>
      </w:r>
      <w:r w:rsidRPr="006641D2">
        <w:rPr>
          <w:lang w:val="en-US"/>
        </w:rPr>
        <w:t xml:space="preserve"> </w:t>
      </w:r>
      <w:r w:rsidRPr="006641D2">
        <w:t>ПРОДАКШН</w:t>
      </w:r>
      <w:r w:rsidRPr="006641D2">
        <w:rPr>
          <w:lang w:val="en-US"/>
        </w:rPr>
        <w:t xml:space="preserve"> </w:t>
      </w:r>
      <w:r w:rsidRPr="006641D2">
        <w:t>ЮКРЕЙН</w:t>
      </w:r>
      <w:r w:rsidRPr="006641D2">
        <w:rPr>
          <w:lang w:val="en-US"/>
        </w:rPr>
        <w:t xml:space="preserve"> </w:t>
      </w:r>
      <w:r w:rsidRPr="006641D2">
        <w:t>завоював та утримує лідируючі позиції у виробництві нержавіючих труб не лише в Україні, а й у всьому світі. Постійно розширюється сортамент продукції компанії, удосконалюються технологічні процеси та підвищуються обсяги продукції, що виробляється.</w:t>
      </w:r>
    </w:p>
    <w:p w14:paraId="2B54F7E6" w14:textId="77777777" w:rsidR="009D256A" w:rsidRPr="006641D2" w:rsidRDefault="009D256A" w:rsidP="006641D2">
      <w:r w:rsidRPr="006641D2">
        <w:t xml:space="preserve">Гнучкість та різнобічність допомогли ПрАТ «СЕНТРАВІС ПРОДАКШН ЮКРЕЙН» розширювати базу клієнтів прямо </w:t>
      </w:r>
      <w:proofErr w:type="spellStart"/>
      <w:r w:rsidRPr="006641D2">
        <w:t>пропорційно</w:t>
      </w:r>
      <w:proofErr w:type="spellEnd"/>
      <w:r w:rsidRPr="006641D2">
        <w:t xml:space="preserve"> до освоєння виробництва нових типів труб. Ці позитивні тенденції супроводжуються поступовим розширенням географії мережі збуту.</w:t>
      </w:r>
    </w:p>
    <w:p w14:paraId="4E6A1093" w14:textId="232FA96C" w:rsidR="009D256A" w:rsidRPr="006641D2" w:rsidRDefault="009D256A" w:rsidP="006641D2"/>
    <w:p w14:paraId="70F9C5F0" w14:textId="5C3F5C8B" w:rsidR="009D256A" w:rsidRPr="006641D2" w:rsidRDefault="009D256A" w:rsidP="006641D2">
      <w:pPr>
        <w:pStyle w:val="2"/>
      </w:pPr>
      <w:r w:rsidRPr="006641D2">
        <w:t>Вимоги до сервісу:</w:t>
      </w:r>
    </w:p>
    <w:p w14:paraId="54612CE9" w14:textId="290CF380" w:rsidR="009D256A" w:rsidRPr="006641D2" w:rsidRDefault="009D256A" w:rsidP="006641D2">
      <w:pPr>
        <w:rPr>
          <w:lang w:val="en-US"/>
        </w:rPr>
      </w:pPr>
      <w:r w:rsidRPr="006641D2">
        <w:t>Закріплення менеджера, який курирує роботу із СПЮ.</w:t>
      </w:r>
    </w:p>
    <w:p w14:paraId="715D24E3" w14:textId="0308CC0D" w:rsidR="00591678" w:rsidRPr="006641D2" w:rsidRDefault="00591678" w:rsidP="006641D2"/>
    <w:p w14:paraId="4BF20BA2" w14:textId="7F3CC0DC" w:rsidR="006641D2" w:rsidRPr="006641D2" w:rsidRDefault="009B5824" w:rsidP="006641D2">
      <w:pPr>
        <w:pStyle w:val="ac"/>
        <w:numPr>
          <w:ilvl w:val="0"/>
          <w:numId w:val="1"/>
        </w:numPr>
      </w:pPr>
      <w:r w:rsidRPr="006641D2">
        <w:t>Переможець тендеру визначається рішенням тендерного комітету ПрАТ "СЕНТРАВІС ПРОДАКШН ЮКРЕЙН" на підставі тендерних пропозицій претендентів.</w:t>
      </w:r>
    </w:p>
    <w:p w14:paraId="2655C6D5" w14:textId="70E63E54" w:rsidR="009B5824" w:rsidRPr="006641D2" w:rsidRDefault="009B5824" w:rsidP="006641D2">
      <w:pPr>
        <w:pStyle w:val="ac"/>
        <w:numPr>
          <w:ilvl w:val="0"/>
          <w:numId w:val="1"/>
        </w:numPr>
      </w:pPr>
      <w:r w:rsidRPr="006641D2">
        <w:t xml:space="preserve">Пропозиції, надіслані пізніше зазначеного терміну, до розгляду не </w:t>
      </w:r>
      <w:proofErr w:type="spellStart"/>
      <w:r w:rsidRPr="006641D2">
        <w:t>прийматимуться</w:t>
      </w:r>
      <w:proofErr w:type="spellEnd"/>
      <w:r w:rsidRPr="006641D2">
        <w:t>.</w:t>
      </w:r>
    </w:p>
    <w:p w14:paraId="5068CFFC" w14:textId="3F796892" w:rsidR="00545649" w:rsidRPr="006641D2" w:rsidRDefault="00F0116F" w:rsidP="006641D2">
      <w:pPr>
        <w:pStyle w:val="ac"/>
        <w:numPr>
          <w:ilvl w:val="0"/>
          <w:numId w:val="1"/>
        </w:numPr>
      </w:pPr>
      <w:r w:rsidRPr="006641D2">
        <w:t>Свої пропозиції про</w:t>
      </w:r>
      <w:r w:rsidR="006641D2">
        <w:rPr>
          <w:lang w:val="ru-RU"/>
        </w:rPr>
        <w:t xml:space="preserve">семо </w:t>
      </w:r>
      <w:r w:rsidRPr="006641D2">
        <w:t xml:space="preserve">надавати на електрону адресу   </w:t>
      </w:r>
      <w:hyperlink r:id="rId11" w:history="1">
        <w:r w:rsidR="00545649" w:rsidRPr="006641D2">
          <w:rPr>
            <w:rStyle w:val="a3"/>
          </w:rPr>
          <w:t>julojkova@centravis.com</w:t>
        </w:r>
      </w:hyperlink>
      <w:r w:rsidR="006641D2">
        <w:rPr>
          <w:lang w:val="ru-RU"/>
        </w:rPr>
        <w:t xml:space="preserve">. До </w:t>
      </w:r>
      <w:proofErr w:type="spellStart"/>
      <w:r w:rsidR="006641D2">
        <w:rPr>
          <w:lang w:val="ru-RU"/>
        </w:rPr>
        <w:t>пропозиц</w:t>
      </w:r>
      <w:r w:rsidR="006641D2">
        <w:t>ії</w:t>
      </w:r>
      <w:proofErr w:type="spellEnd"/>
      <w:r w:rsidR="006641D2">
        <w:t xml:space="preserve"> треба заповнити і додати </w:t>
      </w:r>
      <w:r w:rsidR="00545649" w:rsidRPr="006641D2">
        <w:t>формуляр, який додається до цього оголошення.</w:t>
      </w:r>
    </w:p>
    <w:p w14:paraId="43B9A2A9" w14:textId="3F567713" w:rsidR="009B5824" w:rsidRPr="006641D2" w:rsidRDefault="009B5824" w:rsidP="006641D2">
      <w:pPr>
        <w:pStyle w:val="ac"/>
        <w:numPr>
          <w:ilvl w:val="0"/>
          <w:numId w:val="1"/>
        </w:numPr>
      </w:pPr>
      <w:r w:rsidRPr="006641D2">
        <w:t>Якщо Вас цікавить додаткова інформація чи є питання – будь ласка, звертайтесь.</w:t>
      </w:r>
    </w:p>
    <w:p w14:paraId="43A1F999" w14:textId="4A69614A" w:rsidR="009B5824" w:rsidRPr="006641D2" w:rsidRDefault="0037440D" w:rsidP="006641D2">
      <w:pPr>
        <w:pStyle w:val="ac"/>
        <w:numPr>
          <w:ilvl w:val="0"/>
          <w:numId w:val="1"/>
        </w:numPr>
      </w:pPr>
      <w:proofErr w:type="spellStart"/>
      <w:r w:rsidRPr="006641D2">
        <w:t>моб</w:t>
      </w:r>
      <w:proofErr w:type="spellEnd"/>
      <w:r w:rsidRPr="006641D2">
        <w:t xml:space="preserve">. </w:t>
      </w:r>
      <w:r w:rsidR="009B5824" w:rsidRPr="006641D2">
        <w:t xml:space="preserve">– </w:t>
      </w:r>
      <w:r w:rsidR="00540A31" w:rsidRPr="006641D2">
        <w:t>067-616-44-48</w:t>
      </w:r>
      <w:r w:rsidRPr="006641D2">
        <w:t xml:space="preserve"> </w:t>
      </w:r>
      <w:r w:rsidR="009B5824" w:rsidRPr="006641D2">
        <w:t xml:space="preserve">логіст відділу доставки </w:t>
      </w:r>
      <w:r w:rsidR="00540A31" w:rsidRPr="006641D2">
        <w:t>Ложкова Юлія</w:t>
      </w:r>
      <w:r w:rsidRPr="006641D2">
        <w:t>.</w:t>
      </w:r>
    </w:p>
    <w:p w14:paraId="4F8E1951" w14:textId="77777777" w:rsidR="00367612" w:rsidRPr="006641D2" w:rsidRDefault="00367612" w:rsidP="006641D2"/>
    <w:p w14:paraId="5B60F02F" w14:textId="0C590E81" w:rsidR="00367612" w:rsidRPr="006641D2" w:rsidRDefault="00367612" w:rsidP="006641D2">
      <w:r w:rsidRPr="006641D2">
        <w:t>Запевняємо Вас, що інформація, яка буде надана нам Вашою компанією, матиме строго конфіденційний характер.</w:t>
      </w:r>
    </w:p>
    <w:p w14:paraId="715D24E4" w14:textId="77777777" w:rsidR="00591678" w:rsidRPr="006641D2" w:rsidRDefault="00591678" w:rsidP="006641D2"/>
    <w:sectPr w:rsidR="00591678" w:rsidRPr="006641D2">
      <w:pgSz w:w="11906" w:h="16838"/>
      <w:pgMar w:top="1134" w:right="1985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D59A" w14:textId="77777777" w:rsidR="007C31E5" w:rsidRDefault="007C31E5">
      <w:r>
        <w:separator/>
      </w:r>
    </w:p>
  </w:endnote>
  <w:endnote w:type="continuationSeparator" w:id="0">
    <w:p w14:paraId="22C4A927" w14:textId="77777777" w:rsidR="007C31E5" w:rsidRDefault="007C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BE17" w14:textId="77777777" w:rsidR="007C31E5" w:rsidRDefault="007C31E5">
      <w:r>
        <w:separator/>
      </w:r>
    </w:p>
  </w:footnote>
  <w:footnote w:type="continuationSeparator" w:id="0">
    <w:p w14:paraId="0033E60E" w14:textId="77777777" w:rsidR="007C31E5" w:rsidRDefault="007C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755D4"/>
    <w:multiLevelType w:val="hybridMultilevel"/>
    <w:tmpl w:val="D5CA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0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5F"/>
    <w:rsid w:val="000C015F"/>
    <w:rsid w:val="00110A52"/>
    <w:rsid w:val="0022256D"/>
    <w:rsid w:val="00223BBB"/>
    <w:rsid w:val="002869CC"/>
    <w:rsid w:val="002A083F"/>
    <w:rsid w:val="002E5387"/>
    <w:rsid w:val="00367612"/>
    <w:rsid w:val="0037440D"/>
    <w:rsid w:val="003C0390"/>
    <w:rsid w:val="003F65BF"/>
    <w:rsid w:val="00412615"/>
    <w:rsid w:val="00433708"/>
    <w:rsid w:val="004A26E5"/>
    <w:rsid w:val="00516E34"/>
    <w:rsid w:val="00540A31"/>
    <w:rsid w:val="00545649"/>
    <w:rsid w:val="00582893"/>
    <w:rsid w:val="00591678"/>
    <w:rsid w:val="006324C8"/>
    <w:rsid w:val="006509F2"/>
    <w:rsid w:val="006641D2"/>
    <w:rsid w:val="00672826"/>
    <w:rsid w:val="006B39B7"/>
    <w:rsid w:val="006C416B"/>
    <w:rsid w:val="00700B16"/>
    <w:rsid w:val="007677E5"/>
    <w:rsid w:val="007C31E5"/>
    <w:rsid w:val="007D537C"/>
    <w:rsid w:val="007F17D4"/>
    <w:rsid w:val="008455AC"/>
    <w:rsid w:val="00846E6C"/>
    <w:rsid w:val="00854183"/>
    <w:rsid w:val="00931C03"/>
    <w:rsid w:val="009B5824"/>
    <w:rsid w:val="009C5A2B"/>
    <w:rsid w:val="009D256A"/>
    <w:rsid w:val="00A13AE4"/>
    <w:rsid w:val="00A26B07"/>
    <w:rsid w:val="00A80F57"/>
    <w:rsid w:val="00B05319"/>
    <w:rsid w:val="00B46D45"/>
    <w:rsid w:val="00B52F17"/>
    <w:rsid w:val="00B928E1"/>
    <w:rsid w:val="00BB43E2"/>
    <w:rsid w:val="00C2761E"/>
    <w:rsid w:val="00CA407C"/>
    <w:rsid w:val="00CA5460"/>
    <w:rsid w:val="00CB2129"/>
    <w:rsid w:val="00CF1323"/>
    <w:rsid w:val="00D53929"/>
    <w:rsid w:val="00E0748F"/>
    <w:rsid w:val="00E13FA0"/>
    <w:rsid w:val="00E352AD"/>
    <w:rsid w:val="00EB5F91"/>
    <w:rsid w:val="00F0116F"/>
    <w:rsid w:val="00FD4875"/>
    <w:rsid w:val="00FE28D7"/>
    <w:rsid w:val="0F0237AD"/>
    <w:rsid w:val="309A7874"/>
    <w:rsid w:val="418BEB0F"/>
    <w:rsid w:val="593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24CD"/>
  <w15:docId w15:val="{54F2BD0B-9D8E-4C24-B093-2FAFD3F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64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4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basedOn w:val="a"/>
    <w:pPr>
      <w:spacing w:before="120" w:after="70"/>
    </w:pPr>
    <w:rPr>
      <w:sz w:val="19"/>
      <w:szCs w:val="19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9D2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9D256A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9D256A"/>
  </w:style>
  <w:style w:type="paragraph" w:styleId="aa">
    <w:name w:val="Balloon Text"/>
    <w:basedOn w:val="a"/>
    <w:link w:val="ab"/>
    <w:uiPriority w:val="99"/>
    <w:semiHidden/>
    <w:unhideWhenUsed/>
    <w:rsid w:val="00F011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16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6641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ac">
    <w:name w:val="List Paragraph"/>
    <w:basedOn w:val="a"/>
    <w:uiPriority w:val="99"/>
    <w:rsid w:val="006641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64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641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styleId="ad">
    <w:name w:val="Title"/>
    <w:basedOn w:val="a"/>
    <w:next w:val="a"/>
    <w:link w:val="ae"/>
    <w:uiPriority w:val="10"/>
    <w:qFormat/>
    <w:rsid w:val="006641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6641D2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ojkova@centrav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869C86BBCF094A9FCDDBC64E48D230" ma:contentTypeVersion="12" ma:contentTypeDescription="Создание документа." ma:contentTypeScope="" ma:versionID="b99f9992955bdd08a2de05b5e3926015">
  <xsd:schema xmlns:xsd="http://www.w3.org/2001/XMLSchema" xmlns:xs="http://www.w3.org/2001/XMLSchema" xmlns:p="http://schemas.microsoft.com/office/2006/metadata/properties" xmlns:ns2="6657d6c5-3549-44ad-bd49-897a59a6def0" xmlns:ns3="7c263ab5-d395-426c-9fcd-fe0eb1c41631" targetNamespace="http://schemas.microsoft.com/office/2006/metadata/properties" ma:root="true" ma:fieldsID="05dc4084ee7cab6b42bfbb9cdd8b65d2" ns2:_="" ns3:_="">
    <xsd:import namespace="6657d6c5-3549-44ad-bd49-897a59a6def0"/>
    <xsd:import namespace="7c263ab5-d395-426c-9fcd-fe0eb1c41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d6c5-3549-44ad-bd49-897a59a6d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495e223-f8c5-4aa0-8b3a-74e8883af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63ab5-d395-426c-9fcd-fe0eb1c416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1feb0f-3e98-4d5f-a5b7-b8b836f0d382}" ma:internalName="TaxCatchAll" ma:showField="CatchAllData" ma:web="7c263ab5-d395-426c-9fcd-fe0eb1c41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63ab5-d395-426c-9fcd-fe0eb1c41631" xsi:nil="true"/>
    <lcf76f155ced4ddcb4097134ff3c332f xmlns="6657d6c5-3549-44ad-bd49-897a59a6de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61A91-4657-4379-8D05-95CA5169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d6c5-3549-44ad-bd49-897a59a6def0"/>
    <ds:schemaRef ds:uri="7c263ab5-d395-426c-9fcd-fe0eb1c41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9A7C6-F487-4AFD-BA82-7AA2C5108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203E0-43F1-4BC3-B6C4-F48B4271E1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60D3-BEBD-4A70-81BD-E7B17E42F9F0}">
  <ds:schemaRefs>
    <ds:schemaRef ds:uri="http://schemas.microsoft.com/office/2006/metadata/properties"/>
    <ds:schemaRef ds:uri="http://schemas.microsoft.com/office/infopath/2007/PartnerControls"/>
    <ds:schemaRef ds:uri="7c263ab5-d395-426c-9fcd-fe0eb1c41631"/>
    <ds:schemaRef ds:uri="6657d6c5-3549-44ad-bd49-897a59a6d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 Наталья Александровна</dc:creator>
  <cp:lastModifiedBy>Vlasenko Oleksandr</cp:lastModifiedBy>
  <cp:revision>11</cp:revision>
  <cp:lastPrinted>2025-10-02T06:36:00Z</cp:lastPrinted>
  <dcterms:created xsi:type="dcterms:W3CDTF">2025-10-02T06:30:00Z</dcterms:created>
  <dcterms:modified xsi:type="dcterms:W3CDTF">2025-12-03T20:25:00Z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1E014323B9654EE587DBC665A4C17497</vt:lpwstr>
  </property>
  <property fmtid="{D5CDD505-2E9C-101B-9397-08002B2CF9AE}" pid="4" name="ContentTypeId">
    <vt:lpwstr>0x01010023869C86BBCF094A9FCDDBC64E48D230</vt:lpwstr>
  </property>
  <property fmtid="{D5CDD505-2E9C-101B-9397-08002B2CF9AE}" pid="5" name="Order">
    <vt:r8>445600</vt:r8>
  </property>
  <property fmtid="{D5CDD505-2E9C-101B-9397-08002B2CF9AE}" pid="6" name="MediaServiceImageTags">
    <vt:lpwstr/>
  </property>
</Properties>
</file>